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576A40A" w:rsidR="00634285" w:rsidRDefault="00772FC0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18/06/2021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2390D75D" w:rsidR="008058D7" w:rsidRDefault="00F44274" w:rsidP="00830ED9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HMA Munity – </w:t>
          </w:r>
          <w:r w:rsidR="00830ED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lansare proiect „Grant pentru capital de lucru”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451365B5" w:rsidR="00C2279C" w:rsidRPr="00C2279C" w:rsidRDefault="00F4427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S.C. HMA Munity S.R.L.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</w:t>
      </w:r>
      <w:r>
        <w:rPr>
          <w:rFonts w:ascii="Trebuchet MS" w:eastAsia="Trebuchet MS" w:hAnsi="Trebuchet MS"/>
          <w:color w:val="231F20"/>
          <w:sz w:val="24"/>
          <w:szCs w:val="24"/>
        </w:rPr>
        <w:t>ță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>Măsura 2- grant pentru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proiect nr</w:t>
      </w:r>
      <w:r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>
        <w:rPr>
          <w:rFonts w:ascii="Trebuchet MS" w:eastAsia="Trebuchet MS" w:hAnsi="Trebuchet MS"/>
          <w:color w:val="231F20"/>
          <w:sz w:val="24"/>
          <w:szCs w:val="24"/>
        </w:rPr>
        <w:t>9309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4FC16D8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F44274">
        <w:rPr>
          <w:rFonts w:ascii="Trebuchet MS" w:eastAsia="Trebuchet MS" w:hAnsi="Trebuchet MS"/>
          <w:color w:val="231F20"/>
          <w:sz w:val="24"/>
          <w:szCs w:val="24"/>
        </w:rPr>
        <w:t xml:space="preserve"> 28.04.2021.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63099DA0" w14:textId="77777777" w:rsidR="00830ED9" w:rsidRDefault="00830ED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51130DEA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F44274">
        <w:rPr>
          <w:rFonts w:ascii="Trebuchet MS" w:eastAsia="Trebuchet MS" w:hAnsi="Trebuchet MS"/>
          <w:color w:val="231F20"/>
          <w:sz w:val="24"/>
          <w:szCs w:val="24"/>
        </w:rPr>
        <w:t xml:space="preserve"> S.C. HMA Munity S.R.L.</w:t>
      </w:r>
    </w:p>
    <w:p w14:paraId="71701253" w14:textId="77777777" w:rsidR="00830ED9" w:rsidRDefault="00830ED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02F0F83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35244C56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830ED9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C10D85A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830ED9">
        <w:rPr>
          <w:rFonts w:ascii="Trebuchet MS" w:eastAsia="Trebuchet MS" w:hAnsi="Trebuchet MS"/>
          <w:color w:val="231F20"/>
          <w:sz w:val="24"/>
          <w:szCs w:val="24"/>
        </w:rPr>
        <w:t>63.891,58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30ED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(valoarea totala) din care</w:t>
      </w:r>
      <w:r w:rsidR="00830ED9">
        <w:rPr>
          <w:rFonts w:ascii="Trebuchet MS" w:eastAsia="Trebuchet MS" w:hAnsi="Trebuchet MS"/>
          <w:color w:val="231F20"/>
          <w:sz w:val="24"/>
          <w:szCs w:val="24"/>
        </w:rPr>
        <w:t>: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30ED9">
        <w:rPr>
          <w:rFonts w:ascii="Trebuchet MS" w:eastAsia="Trebuchet MS" w:hAnsi="Trebuchet MS"/>
          <w:color w:val="231F20"/>
          <w:sz w:val="24"/>
          <w:szCs w:val="24"/>
        </w:rPr>
        <w:t xml:space="preserve">55.557,90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830ED9">
        <w:rPr>
          <w:rFonts w:ascii="Trebuchet MS" w:eastAsia="Trebuchet MS" w:hAnsi="Trebuchet MS"/>
          <w:color w:val="231F20"/>
          <w:sz w:val="24"/>
          <w:szCs w:val="24"/>
        </w:rPr>
        <w:t>8.333, 68 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3D61ACDB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830ED9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A15AB22" w14:textId="77777777" w:rsidR="00C2279C" w:rsidRDefault="00C2279C" w:rsidP="00830ED9">
      <w:pPr>
        <w:pStyle w:val="Frspaiere"/>
        <w:jc w:val="center"/>
      </w:pPr>
      <w:r>
        <w:t>Persoană de contact:</w:t>
      </w:r>
    </w:p>
    <w:p w14:paraId="3BDC5F5A" w14:textId="59C7072A" w:rsidR="00C2279C" w:rsidRDefault="00830ED9" w:rsidP="00830ED9">
      <w:pPr>
        <w:pStyle w:val="Frspaiere"/>
        <w:jc w:val="center"/>
      </w:pPr>
      <w:r>
        <w:t>Mihai Hossu</w:t>
      </w:r>
    </w:p>
    <w:p w14:paraId="18C7E7DF" w14:textId="35F8769D" w:rsidR="00C35E30" w:rsidRDefault="00830ED9" w:rsidP="00830ED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hyperlink r:id="rId11" w:history="1">
        <w:r w:rsidRPr="00300DA1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www.munity.ro</w:t>
        </w:r>
      </w:hyperlink>
    </w:p>
    <w:p w14:paraId="07C89CB8" w14:textId="6B92BE2B" w:rsidR="00830ED9" w:rsidRDefault="00830ED9" w:rsidP="00830ED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hyperlink r:id="rId12" w:history="1">
        <w:r w:rsidRPr="00300DA1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mihai.hossu@munity.ro</w:t>
        </w:r>
      </w:hyperlink>
    </w:p>
    <w:p w14:paraId="20F3CF05" w14:textId="6CF44312" w:rsidR="00830ED9" w:rsidRDefault="00830ED9" w:rsidP="00830ED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0725 793 604</w:t>
      </w:r>
    </w:p>
    <w:p w14:paraId="71BDF86E" w14:textId="1FF08D92" w:rsidR="00830ED9" w:rsidRPr="00830ED9" w:rsidRDefault="00830ED9" w:rsidP="00830ED9">
      <w:pPr>
        <w:rPr>
          <w:rFonts w:ascii="Trebuchet MS" w:eastAsiaTheme="minorHAnsi" w:hAnsi="Trebuchet MS" w:cs="Open Sans"/>
          <w:sz w:val="22"/>
          <w:szCs w:val="22"/>
          <w:lang w:eastAsia="en-US"/>
        </w:rPr>
      </w:pPr>
    </w:p>
    <w:p w14:paraId="6A73EC62" w14:textId="7C405D57" w:rsidR="00830ED9" w:rsidRPr="00830ED9" w:rsidRDefault="00830ED9" w:rsidP="00830ED9">
      <w:pPr>
        <w:rPr>
          <w:rFonts w:ascii="Trebuchet MS" w:eastAsiaTheme="minorHAnsi" w:hAnsi="Trebuchet MS" w:cs="Open Sans"/>
          <w:sz w:val="22"/>
          <w:szCs w:val="22"/>
          <w:lang w:eastAsia="en-US"/>
        </w:rPr>
      </w:pPr>
    </w:p>
    <w:p w14:paraId="1DECAF5D" w14:textId="77777777" w:rsidR="00830ED9" w:rsidRPr="00830ED9" w:rsidRDefault="00830ED9" w:rsidP="00830ED9">
      <w:pPr>
        <w:rPr>
          <w:rFonts w:ascii="Trebuchet MS" w:eastAsiaTheme="minorHAnsi" w:hAnsi="Trebuchet MS" w:cs="Open Sans"/>
          <w:sz w:val="22"/>
          <w:szCs w:val="22"/>
          <w:lang w:eastAsia="en-US"/>
        </w:rPr>
      </w:pPr>
    </w:p>
    <w:sectPr w:rsidR="00830ED9" w:rsidRPr="00830ED9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E3BF" w14:textId="77777777" w:rsidR="00DB3B57" w:rsidRDefault="00DB3B57" w:rsidP="00AB1717">
      <w:r>
        <w:separator/>
      </w:r>
    </w:p>
  </w:endnote>
  <w:endnote w:type="continuationSeparator" w:id="0">
    <w:p w14:paraId="4C948309" w14:textId="77777777" w:rsidR="00DB3B57" w:rsidRDefault="00DB3B5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F08DC29" w:rsidR="00AB1717" w:rsidRDefault="00830ED9" w:rsidP="00EF6BCB">
    <w:pPr>
      <w:pStyle w:val="Subsol"/>
      <w:jc w:val="center"/>
    </w:pPr>
    <w:r>
      <w:rPr>
        <w:noProof/>
        <w:lang w:val="en-US" w:eastAsia="en-US"/>
      </w:rPr>
      <w:drawing>
        <wp:inline distT="0" distB="0" distL="0" distR="0" wp14:anchorId="31F2C86B" wp14:editId="1DD6472F">
          <wp:extent cx="4419983" cy="609653"/>
          <wp:effectExtent l="0" t="0" r="0" b="0"/>
          <wp:docPr id="1" name="Imagine 1" descr="O imagine care conține text, miniatur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O imagine care conține text, miniatură&#10;&#10;Descriere generată automa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9983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166568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3527" w14:textId="77777777" w:rsidR="00DB3B57" w:rsidRDefault="00DB3B57" w:rsidP="00AB1717">
      <w:r>
        <w:separator/>
      </w:r>
    </w:p>
  </w:footnote>
  <w:footnote w:type="continuationSeparator" w:id="0">
    <w:p w14:paraId="3B40A9CC" w14:textId="77777777" w:rsidR="00DB3B57" w:rsidRDefault="00DB3B57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72FC0"/>
    <w:rsid w:val="00797878"/>
    <w:rsid w:val="007D1F97"/>
    <w:rsid w:val="008058D7"/>
    <w:rsid w:val="00816E71"/>
    <w:rsid w:val="00830ED9"/>
    <w:rsid w:val="00842048"/>
    <w:rsid w:val="008B77B4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DB3B57"/>
    <w:rsid w:val="00EC532B"/>
    <w:rsid w:val="00EF53ED"/>
    <w:rsid w:val="00EF6BCB"/>
    <w:rsid w:val="00F12C54"/>
    <w:rsid w:val="00F4427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Fontdeparagrafimplicit"/>
    <w:uiPriority w:val="99"/>
    <w:unhideWhenUsed/>
    <w:rsid w:val="00830ED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3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hai.hossu@munity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unity.ro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101F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Mihai Hossu</cp:lastModifiedBy>
  <cp:revision>2</cp:revision>
  <dcterms:created xsi:type="dcterms:W3CDTF">2021-06-18T11:59:00Z</dcterms:created>
  <dcterms:modified xsi:type="dcterms:W3CDTF">2021-06-18T11:59:00Z</dcterms:modified>
</cp:coreProperties>
</file>