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289" w:rsidRDefault="00563289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563289" w:rsidRDefault="007508ED">
      <w:pPr>
        <w:spacing w:line="0" w:lineRule="atLeast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4429125</wp:posOffset>
            </wp:positionH>
            <wp:positionV relativeFrom="paragraph">
              <wp:posOffset>-496570</wp:posOffset>
            </wp:positionV>
            <wp:extent cx="694690" cy="651510"/>
            <wp:effectExtent l="0" t="0" r="0" b="0"/>
            <wp:wrapNone/>
            <wp:docPr id="8" name="I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-899795</wp:posOffset>
            </wp:positionV>
            <wp:extent cx="7558405" cy="2199640"/>
            <wp:effectExtent l="0" t="0" r="0" b="0"/>
            <wp:wrapNone/>
            <wp:docPr id="7" name="I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289" w:rsidRDefault="007508ED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-945515</wp:posOffset>
            </wp:positionV>
            <wp:extent cx="7559675" cy="1898650"/>
            <wp:effectExtent l="0" t="0" r="0" b="0"/>
            <wp:wrapNone/>
            <wp:docPr id="6" name="I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-647700</wp:posOffset>
            </wp:positionV>
            <wp:extent cx="623570" cy="623570"/>
            <wp:effectExtent l="0" t="0" r="0" b="0"/>
            <wp:wrapNone/>
            <wp:docPr id="4" name="I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289" w:rsidRDefault="00563289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63289" w:rsidRDefault="00563289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63289" w:rsidRDefault="00563289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63289" w:rsidRDefault="00563289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563289" w:rsidRDefault="00563289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63289" w:rsidRDefault="00563289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63289" w:rsidRDefault="00563289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63289" w:rsidRDefault="00A33C04">
      <w:pPr>
        <w:spacing w:line="0" w:lineRule="atLeast"/>
        <w:ind w:left="4540"/>
        <w:jc w:val="right"/>
        <w:rPr>
          <w:rFonts w:ascii="Trebuchet MS" w:eastAsia="Trebuchet MS" w:hAnsi="Trebuchet MS"/>
          <w:b/>
          <w:sz w:val="28"/>
          <w:szCs w:val="28"/>
        </w:rPr>
      </w:pPr>
      <w:r>
        <w:rPr>
          <w:rFonts w:ascii="Trebuchet MS" w:eastAsia="Trebuchet MS" w:hAnsi="Trebuchet MS"/>
          <w:b/>
          <w:color w:val="FF0000"/>
          <w:sz w:val="28"/>
          <w:szCs w:val="28"/>
        </w:rPr>
        <w:t>24.01</w:t>
      </w:r>
      <w:r w:rsidR="007508ED">
        <w:rPr>
          <w:rFonts w:ascii="Trebuchet MS" w:eastAsia="Trebuchet MS" w:hAnsi="Trebuchet MS"/>
          <w:b/>
          <w:color w:val="FF0000"/>
          <w:sz w:val="28"/>
          <w:szCs w:val="28"/>
        </w:rPr>
        <w:t>.202</w:t>
      </w:r>
      <w:r>
        <w:rPr>
          <w:rFonts w:ascii="Trebuchet MS" w:eastAsia="Trebuchet MS" w:hAnsi="Trebuchet MS"/>
          <w:b/>
          <w:color w:val="FF0000"/>
          <w:sz w:val="28"/>
          <w:szCs w:val="28"/>
        </w:rPr>
        <w:t>2</w:t>
      </w:r>
    </w:p>
    <w:p w:rsidR="00563289" w:rsidRPr="00EE45EA" w:rsidRDefault="00A33C04">
      <w:pPr>
        <w:spacing w:line="0" w:lineRule="atLeast"/>
        <w:ind w:right="880"/>
        <w:jc w:val="center"/>
        <w:rPr>
          <w:rFonts w:ascii="Arial Black" w:eastAsia="Trebuchet MS" w:hAnsi="Arial Black"/>
          <w:b/>
          <w:color w:val="141F25"/>
          <w:sz w:val="24"/>
          <w:szCs w:val="24"/>
        </w:rPr>
      </w:pPr>
      <w:r w:rsidRPr="00A33C04">
        <w:rPr>
          <w:rFonts w:ascii="Arial Black" w:eastAsia="Times New Roman" w:hAnsi="Arial Black"/>
          <w:b/>
          <w:bCs/>
          <w:color w:val="3D3D3D"/>
          <w:sz w:val="24"/>
          <w:szCs w:val="24"/>
          <w:lang w:val="en-GB" w:eastAsia="en-GB"/>
        </w:rPr>
        <w:t>ANUNT PRIVIND FINALIZAREA PROIECTULUI</w:t>
      </w:r>
      <w:r w:rsidRPr="00EE45EA">
        <w:rPr>
          <w:rFonts w:ascii="Arial Black" w:eastAsia="Times New Roman" w:hAnsi="Arial Black"/>
          <w:b/>
          <w:bCs/>
          <w:color w:val="3D3D3D"/>
          <w:sz w:val="24"/>
          <w:szCs w:val="24"/>
          <w:lang w:val="en-GB" w:eastAsia="en-GB"/>
        </w:rPr>
        <w:t xml:space="preserve"> </w:t>
      </w:r>
      <w:r w:rsidRPr="00EE45EA">
        <w:rPr>
          <w:rFonts w:ascii="Arial Black" w:eastAsia="Trebuchet MS" w:hAnsi="Arial Black"/>
          <w:b/>
          <w:color w:val="231F20"/>
          <w:sz w:val="24"/>
          <w:szCs w:val="24"/>
        </w:rPr>
        <w:t xml:space="preserve">nr RUE </w:t>
      </w:r>
      <w:r w:rsidRPr="00EE45EA">
        <w:rPr>
          <w:rFonts w:ascii="Arial Black" w:eastAsia="Trebuchet MS" w:hAnsi="Arial Black"/>
          <w:b/>
          <w:color w:val="FF0000"/>
          <w:sz w:val="24"/>
          <w:szCs w:val="24"/>
        </w:rPr>
        <w:t>M2-11773</w:t>
      </w:r>
      <w:r w:rsidRPr="00EE45EA">
        <w:rPr>
          <w:rFonts w:ascii="Arial Black" w:eastAsia="Trebuchet MS" w:hAnsi="Arial Black"/>
          <w:b/>
          <w:color w:val="231F20"/>
          <w:sz w:val="24"/>
          <w:szCs w:val="24"/>
        </w:rPr>
        <w:t xml:space="preserve"> </w:t>
      </w:r>
      <w:r w:rsidRPr="00EE45EA">
        <w:rPr>
          <w:rFonts w:ascii="Arial Black" w:eastAsia="Trebuchet MS" w:hAnsi="Arial Black"/>
          <w:b/>
          <w:sz w:val="24"/>
          <w:szCs w:val="24"/>
        </w:rPr>
        <w:t xml:space="preserve"> </w:t>
      </w:r>
      <w:r w:rsidR="007508ED" w:rsidRPr="00EE45EA">
        <w:rPr>
          <w:rFonts w:ascii="Arial Black" w:eastAsia="Trebuchet MS" w:hAnsi="Arial Black"/>
          <w:b/>
          <w:sz w:val="24"/>
          <w:szCs w:val="24"/>
        </w:rPr>
        <w:t xml:space="preserve">„Granturi pentru capital </w:t>
      </w:r>
      <w:r w:rsidR="00EE45EA">
        <w:rPr>
          <w:rFonts w:ascii="Arial Black" w:eastAsia="Trebuchet MS" w:hAnsi="Arial Black"/>
          <w:b/>
          <w:sz w:val="24"/>
          <w:szCs w:val="24"/>
        </w:rPr>
        <w:t>de lucru</w:t>
      </w:r>
      <w:r w:rsidR="007508ED" w:rsidRPr="00EE45EA">
        <w:rPr>
          <w:rFonts w:ascii="Arial Black" w:eastAsia="Trebuchet MS" w:hAnsi="Arial Black"/>
          <w:b/>
          <w:sz w:val="24"/>
          <w:szCs w:val="24"/>
        </w:rPr>
        <w:t>” pentru SC GINSOR SRL</w:t>
      </w:r>
    </w:p>
    <w:p w:rsidR="00563289" w:rsidRDefault="00563289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563289" w:rsidRPr="00A33C04" w:rsidRDefault="007508ED" w:rsidP="00A33C04">
      <w:pPr>
        <w:spacing w:line="0" w:lineRule="atLeast"/>
        <w:ind w:firstLine="708"/>
        <w:jc w:val="both"/>
        <w:rPr>
          <w:rFonts w:ascii="Arial" w:eastAsia="Trebuchet MS" w:hAnsi="Arial"/>
          <w:color w:val="231F20"/>
          <w:sz w:val="24"/>
          <w:szCs w:val="24"/>
        </w:rPr>
      </w:pPr>
      <w:r w:rsidRPr="00A33C04">
        <w:rPr>
          <w:rFonts w:ascii="Arial" w:eastAsia="Trebuchet MS" w:hAnsi="Arial"/>
          <w:color w:val="FF0000"/>
          <w:sz w:val="24"/>
          <w:szCs w:val="24"/>
        </w:rPr>
        <w:t xml:space="preserve">SC GINSOR SRL </w:t>
      </w:r>
      <w:r w:rsidRPr="00A33C04">
        <w:rPr>
          <w:rFonts w:ascii="Arial" w:eastAsia="Trebuchet MS" w:hAnsi="Arial"/>
          <w:color w:val="231F20"/>
          <w:sz w:val="24"/>
          <w:szCs w:val="24"/>
        </w:rPr>
        <w:t xml:space="preserve">anunță </w:t>
      </w:r>
      <w:r w:rsidR="00A33C04" w:rsidRPr="00A33C04">
        <w:rPr>
          <w:rFonts w:ascii="Arial" w:eastAsia="Times New Roman" w:hAnsi="Arial"/>
          <w:color w:val="333333"/>
          <w:sz w:val="24"/>
          <w:szCs w:val="24"/>
          <w:lang w:val="en-GB" w:eastAsia="en-GB"/>
        </w:rPr>
        <w:t xml:space="preserve">anunta finalizarea proiectul </w:t>
      </w:r>
      <w:r w:rsidRPr="00A33C04">
        <w:rPr>
          <w:rFonts w:ascii="Arial" w:eastAsia="Trebuchet MS" w:hAnsi="Arial"/>
          <w:color w:val="231F20"/>
          <w:sz w:val="24"/>
          <w:szCs w:val="24"/>
        </w:rPr>
        <w:t xml:space="preserve">nr RUE </w:t>
      </w:r>
      <w:r w:rsidRPr="00A33C04">
        <w:rPr>
          <w:rFonts w:ascii="Arial" w:eastAsia="Trebuchet MS" w:hAnsi="Arial"/>
          <w:color w:val="FF0000"/>
          <w:sz w:val="24"/>
          <w:szCs w:val="24"/>
        </w:rPr>
        <w:t>M2-11773</w:t>
      </w:r>
      <w:r w:rsidRPr="00A33C04">
        <w:rPr>
          <w:rFonts w:ascii="Arial" w:eastAsia="Trebuchet MS" w:hAnsi="Arial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:rsidR="00563289" w:rsidRPr="00A33C04" w:rsidRDefault="00A33C04">
      <w:pPr>
        <w:spacing w:line="0" w:lineRule="atLeast"/>
        <w:jc w:val="both"/>
        <w:rPr>
          <w:rFonts w:ascii="Arial" w:eastAsia="Trebuchet MS" w:hAnsi="Arial"/>
          <w:color w:val="231F20"/>
          <w:sz w:val="24"/>
          <w:szCs w:val="24"/>
        </w:rPr>
      </w:pPr>
      <w:r w:rsidRPr="00A33C04">
        <w:rPr>
          <w:rFonts w:ascii="Arial" w:eastAsia="Trebuchet MS" w:hAnsi="Arial"/>
          <w:color w:val="231F20"/>
          <w:sz w:val="24"/>
          <w:szCs w:val="24"/>
        </w:rPr>
        <w:t>Proiectul s-a derulat</w:t>
      </w:r>
      <w:r w:rsidR="007508ED" w:rsidRPr="00A33C04">
        <w:rPr>
          <w:rFonts w:ascii="Arial" w:eastAsia="Trebuchet MS" w:hAnsi="Arial"/>
          <w:color w:val="231F20"/>
          <w:sz w:val="24"/>
          <w:szCs w:val="24"/>
        </w:rPr>
        <w:t xml:space="preserve"> pe o perioada de maxim 12 luni, începând cu data semnării contractului de finanțare cu Ministerul Economiei, Energiei și Mediului de Afaceri/ AIMMAIPE , respectiv </w:t>
      </w:r>
      <w:r w:rsidR="007508ED" w:rsidRPr="00A33C04">
        <w:rPr>
          <w:rFonts w:ascii="Arial" w:eastAsia="Trebuchet MS" w:hAnsi="Arial"/>
          <w:color w:val="FF0000"/>
          <w:sz w:val="24"/>
          <w:szCs w:val="24"/>
        </w:rPr>
        <w:t>29.07.2021</w:t>
      </w:r>
      <w:r w:rsidR="007508ED" w:rsidRPr="00A33C04">
        <w:rPr>
          <w:rFonts w:ascii="Arial" w:eastAsia="Trebuchet MS" w:hAnsi="Arial"/>
          <w:color w:val="231F20"/>
          <w:sz w:val="24"/>
          <w:szCs w:val="24"/>
        </w:rPr>
        <w:t xml:space="preserve">. </w:t>
      </w:r>
    </w:p>
    <w:p w:rsidR="00563289" w:rsidRPr="00A33C04" w:rsidRDefault="007508ED">
      <w:pPr>
        <w:spacing w:line="0" w:lineRule="atLeast"/>
        <w:jc w:val="both"/>
        <w:rPr>
          <w:rFonts w:ascii="Arial" w:eastAsia="Trebuchet MS" w:hAnsi="Arial"/>
          <w:color w:val="231F20"/>
          <w:sz w:val="24"/>
          <w:szCs w:val="24"/>
        </w:rPr>
      </w:pPr>
      <w:r w:rsidRPr="00A33C04">
        <w:rPr>
          <w:rFonts w:ascii="Arial" w:eastAsia="Trebuchet MS" w:hAnsi="Arial"/>
          <w:color w:val="231F20"/>
          <w:sz w:val="24"/>
          <w:szCs w:val="24"/>
        </w:rPr>
        <w:t xml:space="preserve">Obiectivul proiectului îl reprezintă sprijinirea </w:t>
      </w:r>
      <w:r w:rsidRPr="00A33C04">
        <w:rPr>
          <w:rFonts w:ascii="Arial" w:eastAsia="Trebuchet MS" w:hAnsi="Arial"/>
          <w:color w:val="FF0000"/>
          <w:sz w:val="24"/>
          <w:szCs w:val="24"/>
        </w:rPr>
        <w:t>SC GINSOR SRL</w:t>
      </w:r>
      <w:r w:rsidRPr="00A33C04">
        <w:rPr>
          <w:rFonts w:ascii="Arial" w:eastAsia="Trebuchet MS" w:hAnsi="Arial"/>
          <w:color w:val="231F20"/>
          <w:sz w:val="24"/>
          <w:szCs w:val="24"/>
        </w:rPr>
        <w:t>.</w:t>
      </w:r>
    </w:p>
    <w:p w:rsidR="00563289" w:rsidRPr="00A33C04" w:rsidRDefault="007508ED">
      <w:pPr>
        <w:spacing w:line="0" w:lineRule="atLeast"/>
        <w:jc w:val="both"/>
        <w:rPr>
          <w:rFonts w:ascii="Arial" w:eastAsia="Trebuchet MS" w:hAnsi="Arial"/>
          <w:color w:val="231F20"/>
          <w:sz w:val="24"/>
          <w:szCs w:val="24"/>
        </w:rPr>
      </w:pPr>
      <w:r w:rsidRPr="00A33C04">
        <w:rPr>
          <w:rFonts w:ascii="Arial" w:eastAsia="Trebuchet MS" w:hAnsi="Arial"/>
          <w:color w:val="231F20"/>
          <w:sz w:val="24"/>
          <w:szCs w:val="24"/>
        </w:rPr>
        <w:t xml:space="preserve">Proiectul are printre principalele rezultate, următoarele: </w:t>
      </w:r>
    </w:p>
    <w:p w:rsidR="00563289" w:rsidRPr="00A33C04" w:rsidRDefault="007508ED">
      <w:pPr>
        <w:spacing w:line="0" w:lineRule="atLeast"/>
        <w:jc w:val="both"/>
        <w:rPr>
          <w:rFonts w:ascii="Arial" w:eastAsia="Trebuchet MS" w:hAnsi="Arial"/>
          <w:color w:val="231F20"/>
          <w:sz w:val="24"/>
          <w:szCs w:val="24"/>
        </w:rPr>
      </w:pPr>
      <w:r w:rsidRPr="00A33C04">
        <w:rPr>
          <w:rFonts w:ascii="Arial" w:eastAsia="Trebuchet MS" w:hAnsi="Arial"/>
          <w:color w:val="231F20"/>
          <w:sz w:val="24"/>
          <w:szCs w:val="24"/>
        </w:rPr>
        <w:t>-menținerea activității pe o perioada de minim 6 luni;</w:t>
      </w:r>
    </w:p>
    <w:p w:rsidR="00563289" w:rsidRPr="00A33C04" w:rsidRDefault="007508ED">
      <w:pPr>
        <w:spacing w:line="0" w:lineRule="atLeast"/>
        <w:jc w:val="both"/>
        <w:rPr>
          <w:rFonts w:ascii="Arial" w:eastAsia="Trebuchet MS" w:hAnsi="Arial"/>
          <w:color w:val="231F20"/>
          <w:sz w:val="24"/>
          <w:szCs w:val="24"/>
        </w:rPr>
      </w:pPr>
      <w:r w:rsidRPr="00A33C04">
        <w:rPr>
          <w:rFonts w:ascii="Arial" w:eastAsia="Trebuchet MS" w:hAnsi="Arial"/>
          <w:color w:val="231F20"/>
          <w:sz w:val="24"/>
          <w:szCs w:val="24"/>
        </w:rPr>
        <w:t>-menținereanumărului locurilor de muncă față de data depunerii cererii, pe o perioadă de minimum 6 luni, la data acordării granturilor.</w:t>
      </w:r>
    </w:p>
    <w:p w:rsidR="00563289" w:rsidRPr="00A33C04" w:rsidRDefault="00563289">
      <w:pPr>
        <w:spacing w:line="0" w:lineRule="atLeast"/>
        <w:jc w:val="both"/>
        <w:rPr>
          <w:rFonts w:ascii="Arial" w:eastAsia="Trebuchet MS" w:hAnsi="Arial"/>
          <w:color w:val="231F20"/>
          <w:sz w:val="24"/>
          <w:szCs w:val="24"/>
        </w:rPr>
      </w:pPr>
    </w:p>
    <w:p w:rsidR="00563289" w:rsidRPr="00A33C04" w:rsidRDefault="007508ED">
      <w:pPr>
        <w:spacing w:line="0" w:lineRule="atLeast"/>
        <w:jc w:val="both"/>
        <w:rPr>
          <w:rFonts w:ascii="Arial" w:eastAsia="Trebuchet MS" w:hAnsi="Arial"/>
          <w:color w:val="231F20"/>
          <w:sz w:val="24"/>
          <w:szCs w:val="24"/>
        </w:rPr>
      </w:pPr>
      <w:r w:rsidRPr="00A33C04">
        <w:rPr>
          <w:rFonts w:ascii="Arial" w:eastAsia="Trebuchet MS" w:hAnsi="Arial"/>
          <w:color w:val="231F20"/>
          <w:sz w:val="24"/>
          <w:szCs w:val="24"/>
        </w:rPr>
        <w:t xml:space="preserve">Valoarea proiectului este de </w:t>
      </w:r>
      <w:r w:rsidRPr="00A33C04">
        <w:rPr>
          <w:rFonts w:ascii="Arial" w:eastAsia="Trebuchet MS" w:hAnsi="Arial"/>
          <w:color w:val="FF0000"/>
          <w:sz w:val="24"/>
          <w:szCs w:val="24"/>
        </w:rPr>
        <w:t xml:space="preserve">321041.9925 </w:t>
      </w:r>
      <w:r w:rsidRPr="00A33C04">
        <w:rPr>
          <w:rFonts w:ascii="Arial" w:eastAsia="Trebuchet MS" w:hAnsi="Arial"/>
          <w:color w:val="231F20"/>
          <w:sz w:val="24"/>
          <w:szCs w:val="24"/>
        </w:rPr>
        <w:t xml:space="preserve">lei (valoarea totala) din care : </w:t>
      </w:r>
      <w:r w:rsidRPr="00A33C04">
        <w:rPr>
          <w:rFonts w:ascii="Arial" w:eastAsia="Trebuchet MS" w:hAnsi="Arial"/>
          <w:color w:val="FF0000"/>
          <w:sz w:val="24"/>
          <w:szCs w:val="24"/>
        </w:rPr>
        <w:t>279166.95</w:t>
      </w:r>
      <w:r w:rsidRPr="00A33C04">
        <w:rPr>
          <w:rFonts w:ascii="Arial" w:eastAsia="Trebuchet MS" w:hAnsi="Arial"/>
          <w:color w:val="231F20"/>
          <w:sz w:val="24"/>
          <w:szCs w:val="24"/>
        </w:rPr>
        <w:t xml:space="preserve"> lei grant si </w:t>
      </w:r>
      <w:r w:rsidRPr="00A33C04">
        <w:rPr>
          <w:rFonts w:ascii="Arial" w:eastAsia="Trebuchet MS" w:hAnsi="Arial"/>
          <w:color w:val="FF0000"/>
          <w:sz w:val="24"/>
          <w:szCs w:val="24"/>
        </w:rPr>
        <w:t>41875.0425</w:t>
      </w:r>
      <w:r w:rsidRPr="00A33C04">
        <w:rPr>
          <w:rFonts w:ascii="Arial" w:eastAsia="Trebuchet MS" w:hAnsi="Arial"/>
          <w:color w:val="231F20"/>
          <w:sz w:val="24"/>
          <w:szCs w:val="24"/>
        </w:rPr>
        <w:t>lei cofinanțare.</w:t>
      </w:r>
    </w:p>
    <w:p w:rsidR="00563289" w:rsidRPr="00A33C04" w:rsidRDefault="00563289" w:rsidP="00A33C04">
      <w:pPr>
        <w:spacing w:line="0" w:lineRule="atLeast"/>
        <w:rPr>
          <w:rFonts w:ascii="Arial" w:eastAsia="Trebuchet MS" w:hAnsi="Arial"/>
          <w:color w:val="231F20"/>
          <w:sz w:val="24"/>
          <w:szCs w:val="24"/>
        </w:rPr>
      </w:pPr>
    </w:p>
    <w:p w:rsidR="00A33C04" w:rsidRPr="00A33C04" w:rsidRDefault="007508ED" w:rsidP="00A33C04">
      <w:pPr>
        <w:spacing w:line="0" w:lineRule="atLeast"/>
        <w:rPr>
          <w:rFonts w:ascii="Arial" w:eastAsia="Times New Roman" w:hAnsi="Arial"/>
          <w:color w:val="333333"/>
          <w:sz w:val="19"/>
          <w:szCs w:val="19"/>
          <w:lang w:val="en-GB" w:eastAsia="en-GB"/>
        </w:rPr>
      </w:pPr>
      <w:r w:rsidRPr="00A33C04">
        <w:rPr>
          <w:rFonts w:ascii="Arial" w:eastAsia="Trebuchet MS" w:hAnsi="Arial"/>
          <w:color w:val="231F20"/>
          <w:sz w:val="24"/>
          <w:szCs w:val="24"/>
        </w:rPr>
        <w:t>Proiect cofinanțat din Fondul European de Dezvoltare Regionala prin Progra</w:t>
      </w:r>
      <w:r w:rsidR="00A33C04">
        <w:rPr>
          <w:rFonts w:ascii="Arial" w:eastAsia="Trebuchet MS" w:hAnsi="Arial"/>
          <w:color w:val="231F20"/>
          <w:sz w:val="24"/>
          <w:szCs w:val="24"/>
        </w:rPr>
        <w:t xml:space="preserve">mul Operațional Competitivitate </w:t>
      </w:r>
      <w:r w:rsidRPr="00A33C04">
        <w:rPr>
          <w:rFonts w:ascii="Arial" w:eastAsia="Trebuchet MS" w:hAnsi="Arial"/>
          <w:color w:val="231F20"/>
          <w:sz w:val="24"/>
          <w:szCs w:val="24"/>
        </w:rPr>
        <w:t>2014-2020</w:t>
      </w:r>
      <w:r w:rsidR="00D96D67">
        <w:rPr>
          <w:rFonts w:ascii="Arial" w:eastAsia="Trebuchet MS" w:hAnsi="Arial"/>
          <w:color w:val="231F20"/>
          <w:sz w:val="24"/>
          <w:szCs w:val="24"/>
        </w:rPr>
        <w:t>.</w:t>
      </w:r>
      <w:r w:rsidR="00A33C04">
        <w:rPr>
          <w:rFonts w:ascii="Trebuchet MS" w:eastAsia="Trebuchet MS" w:hAnsi="Trebuchet MS"/>
          <w:color w:val="231F20"/>
          <w:sz w:val="24"/>
          <w:szCs w:val="24"/>
        </w:rPr>
        <w:br/>
      </w:r>
      <w:r w:rsidR="00A33C04">
        <w:rPr>
          <w:rFonts w:ascii="Trebuchet MS" w:eastAsia="Trebuchet MS" w:hAnsi="Trebuchet MS"/>
          <w:color w:val="231F20"/>
          <w:sz w:val="24"/>
          <w:szCs w:val="24"/>
        </w:rPr>
        <w:br/>
      </w:r>
      <w:r w:rsidR="00A33C04">
        <w:rPr>
          <w:rFonts w:ascii="Arial" w:eastAsia="Times New Roman" w:hAnsi="Arial"/>
          <w:noProof/>
          <w:color w:val="333333"/>
          <w:sz w:val="19"/>
          <w:szCs w:val="19"/>
          <w:lang w:val="en-GB" w:eastAsia="en-GB"/>
        </w:rPr>
        <w:drawing>
          <wp:inline distT="0" distB="0" distL="0" distR="0">
            <wp:extent cx="2854960" cy="2854960"/>
            <wp:effectExtent l="19050" t="0" r="2540" b="0"/>
            <wp:docPr id="1" name="Picture 1" descr=" ANUNT PRIVIND FINALIZAREA  PROIECTULUI pentru Contractul de fi-nanțare Nr. M2-5986 din 06-04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ANUNT PRIVIND FINALIZAREA  PROIECTULUI pentru Contractul de fi-nanțare Nr. M2-5986 din 06-04-20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89" w:rsidRDefault="00563289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563289" w:rsidRPr="00504B4B" w:rsidRDefault="007508ED" w:rsidP="00504B4B">
      <w:pPr>
        <w:spacing w:line="0" w:lineRule="atLeast"/>
        <w:jc w:val="center"/>
        <w:rPr>
          <w:rFonts w:ascii="Trebuchet MS" w:hAnsi="Trebuchet MS"/>
        </w:rPr>
      </w:pPr>
      <w:r>
        <w:rPr>
          <w:rFonts w:ascii="Trebuchet MS" w:eastAsia="Trebuchet MS" w:hAnsi="Trebuchet MS"/>
          <w:b/>
          <w:bCs/>
          <w:color w:val="FF0000"/>
          <w:sz w:val="24"/>
          <w:szCs w:val="24"/>
        </w:rPr>
        <w:t>SC GINSOR SRL</w:t>
      </w:r>
      <w:r w:rsidR="00504B4B">
        <w:rPr>
          <w:rFonts w:ascii="Trebuchet MS" w:eastAsia="Trebuchet MS" w:hAnsi="Trebuchet MS"/>
          <w:b/>
          <w:bCs/>
          <w:color w:val="FF0000"/>
          <w:sz w:val="24"/>
          <w:szCs w:val="24"/>
        </w:rPr>
        <w:br/>
      </w:r>
      <w:r>
        <w:rPr>
          <w:b/>
          <w:bCs/>
        </w:rPr>
        <w:t>Persoană de contact:</w:t>
      </w:r>
    </w:p>
    <w:p w:rsidR="00563289" w:rsidRDefault="007508ED">
      <w:pPr>
        <w:pStyle w:val="NoSpacing1"/>
        <w:jc w:val="center"/>
      </w:pPr>
      <w:r>
        <w:rPr>
          <w:color w:val="FF0000"/>
        </w:rPr>
        <w:t xml:space="preserve">BOLDEA GENOVEVA </w:t>
      </w:r>
    </w:p>
    <w:p w:rsidR="00563289" w:rsidRDefault="00563289">
      <w:pPr>
        <w:jc w:val="center"/>
        <w:rPr>
          <w:rFonts w:ascii="Trebuchet MS" w:hAnsi="Trebuchet MS" w:cs="Open Sans"/>
          <w:color w:val="000000"/>
          <w:sz w:val="22"/>
          <w:szCs w:val="22"/>
        </w:rPr>
      </w:pPr>
    </w:p>
    <w:p w:rsidR="00563289" w:rsidRDefault="00563289">
      <w:pPr>
        <w:rPr>
          <w:rFonts w:ascii="Trebuchet MS" w:hAnsi="Trebuchet MS" w:cs="Open Sans"/>
          <w:color w:val="FF0000"/>
          <w:sz w:val="22"/>
          <w:szCs w:val="22"/>
        </w:rPr>
      </w:pPr>
    </w:p>
    <w:p w:rsidR="00563289" w:rsidRDefault="007508ED">
      <w:pPr>
        <w:jc w:val="center"/>
        <w:rPr>
          <w:rFonts w:ascii="Trebuchet MS" w:hAnsi="Trebuchet MS" w:cs="Open Sans"/>
          <w:color w:val="FF0000"/>
          <w:sz w:val="22"/>
          <w:szCs w:val="22"/>
        </w:rPr>
      </w:pPr>
      <w:r>
        <w:rPr>
          <w:rFonts w:ascii="Trebuchet MS" w:hAnsi="Trebuchet MS" w:cs="Open Sans"/>
          <w:color w:val="FF0000"/>
          <w:sz w:val="22"/>
          <w:szCs w:val="22"/>
        </w:rPr>
        <w:t xml:space="preserve">email : </w:t>
      </w:r>
      <w:hyperlink r:id="rId11" w:history="1">
        <w:r>
          <w:rPr>
            <w:rStyle w:val="Hyperlink"/>
            <w:rFonts w:ascii="Trebuchet MS" w:hAnsi="Trebuchet MS" w:cs="Open Sans"/>
            <w:sz w:val="22"/>
            <w:szCs w:val="22"/>
          </w:rPr>
          <w:t>ginsorsrl2008@yahoo.com</w:t>
        </w:r>
      </w:hyperlink>
    </w:p>
    <w:p w:rsidR="00563289" w:rsidRDefault="007508ED">
      <w:pPr>
        <w:jc w:val="center"/>
      </w:pPr>
      <w:r>
        <w:rPr>
          <w:rFonts w:ascii="Trebuchet MS" w:hAnsi="Trebuchet MS" w:cs="Open Sans"/>
          <w:color w:val="FF0000"/>
          <w:sz w:val="22"/>
          <w:szCs w:val="22"/>
        </w:rPr>
        <w:t>telefon0760055092</w:t>
      </w:r>
    </w:p>
    <w:p w:rsidR="00563289" w:rsidRDefault="00504B4B">
      <w:pPr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-365125</wp:posOffset>
            </wp:positionV>
            <wp:extent cx="1906270" cy="568960"/>
            <wp:effectExtent l="19050" t="0" r="0" b="0"/>
            <wp:wrapTopAndBottom/>
            <wp:docPr id="5" name="I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3289" w:rsidSect="005632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588" w:left="1417" w:header="708" w:footer="1531" w:gutter="0"/>
      <w:cols w:space="708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41" w:rsidRDefault="00D14941">
      <w:r>
        <w:separator/>
      </w:r>
    </w:p>
  </w:endnote>
  <w:endnote w:type="continuationSeparator" w:id="1">
    <w:p w:rsidR="00D14941" w:rsidRDefault="00D1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ED" w:rsidRDefault="00750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89" w:rsidRDefault="007508ED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3160" cy="154305"/>
          <wp:effectExtent l="0" t="0" r="0" b="0"/>
          <wp:wrapSquare wrapText="bothSides"/>
          <wp:docPr id="9" name="I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ED" w:rsidRDefault="00750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41" w:rsidRDefault="00D14941">
      <w:r>
        <w:separator/>
      </w:r>
    </w:p>
  </w:footnote>
  <w:footnote w:type="continuationSeparator" w:id="1">
    <w:p w:rsidR="00D14941" w:rsidRDefault="00D14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ED" w:rsidRDefault="00750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ED" w:rsidRDefault="00750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ED" w:rsidRDefault="007508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508ED"/>
    <w:rsid w:val="00404B8C"/>
    <w:rsid w:val="00412785"/>
    <w:rsid w:val="004231D2"/>
    <w:rsid w:val="004C3B5C"/>
    <w:rsid w:val="00504B4B"/>
    <w:rsid w:val="00563289"/>
    <w:rsid w:val="007114B0"/>
    <w:rsid w:val="007508ED"/>
    <w:rsid w:val="007773A6"/>
    <w:rsid w:val="00A33C04"/>
    <w:rsid w:val="00A85011"/>
    <w:rsid w:val="00D14941"/>
    <w:rsid w:val="00D96D67"/>
    <w:rsid w:val="00E90877"/>
    <w:rsid w:val="00EE45EA"/>
    <w:rsid w:val="00EF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89"/>
    <w:pPr>
      <w:suppressAutoHyphens/>
    </w:pPr>
    <w:rPr>
      <w:rFonts w:ascii="Calibri" w:eastAsia="Calibri" w:hAnsi="Calibri" w:cs="Arial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33C0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563289"/>
  </w:style>
  <w:style w:type="character" w:customStyle="1" w:styleId="PlaceholderText1">
    <w:name w:val="Placeholder Text1"/>
    <w:rsid w:val="00563289"/>
    <w:rPr>
      <w:color w:val="808080"/>
    </w:rPr>
  </w:style>
  <w:style w:type="character" w:customStyle="1" w:styleId="AntetCaracter">
    <w:name w:val="Antet Caracter"/>
    <w:basedOn w:val="DefaultParagraphFont1"/>
    <w:rsid w:val="00563289"/>
    <w:rPr>
      <w:rFonts w:cs="Arial"/>
    </w:rPr>
  </w:style>
  <w:style w:type="character" w:customStyle="1" w:styleId="SubsolCaracter">
    <w:name w:val="Subsol Caracter"/>
    <w:basedOn w:val="DefaultParagraphFont1"/>
    <w:rsid w:val="00563289"/>
    <w:rPr>
      <w:rFonts w:cs="Arial"/>
    </w:rPr>
  </w:style>
  <w:style w:type="character" w:customStyle="1" w:styleId="FrspaiereCaracter">
    <w:name w:val="Fără spațiere Caracter"/>
    <w:basedOn w:val="DefaultParagraphFont1"/>
    <w:rsid w:val="00563289"/>
    <w:rPr>
      <w:rFonts w:ascii="Trebuchet MS" w:hAnsi="Trebuchet MS" w:cs="Open Sans"/>
      <w:color w:val="000000"/>
      <w:sz w:val="22"/>
      <w:szCs w:val="22"/>
    </w:rPr>
  </w:style>
  <w:style w:type="character" w:styleId="Hyperlink">
    <w:name w:val="Hyperlink"/>
    <w:basedOn w:val="DefaultParagraphFont1"/>
    <w:rsid w:val="00563289"/>
    <w:rPr>
      <w:color w:val="0563C1"/>
      <w:u w:val="single"/>
    </w:rPr>
  </w:style>
  <w:style w:type="character" w:customStyle="1" w:styleId="UnresolvedMention">
    <w:name w:val="Unresolved Mention"/>
    <w:basedOn w:val="DefaultParagraphFont1"/>
    <w:rsid w:val="00563289"/>
    <w:rPr>
      <w:color w:val="605E5C"/>
    </w:rPr>
  </w:style>
  <w:style w:type="paragraph" w:customStyle="1" w:styleId="Heading">
    <w:name w:val="Heading"/>
    <w:basedOn w:val="Normal"/>
    <w:next w:val="BodyText"/>
    <w:rsid w:val="005632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63289"/>
    <w:pPr>
      <w:spacing w:after="120"/>
    </w:pPr>
  </w:style>
  <w:style w:type="paragraph" w:styleId="List">
    <w:name w:val="List"/>
    <w:basedOn w:val="BodyText"/>
    <w:rsid w:val="00563289"/>
  </w:style>
  <w:style w:type="paragraph" w:customStyle="1" w:styleId="Caption1">
    <w:name w:val="Caption1"/>
    <w:basedOn w:val="Normal"/>
    <w:rsid w:val="0056328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563289"/>
    <w:pPr>
      <w:suppressLineNumbers/>
    </w:pPr>
  </w:style>
  <w:style w:type="paragraph" w:styleId="Header">
    <w:name w:val="header"/>
    <w:basedOn w:val="Normal"/>
    <w:rsid w:val="00563289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3289"/>
    <w:pPr>
      <w:suppressLineNumbers/>
      <w:tabs>
        <w:tab w:val="center" w:pos="4536"/>
        <w:tab w:val="right" w:pos="9072"/>
      </w:tabs>
    </w:pPr>
  </w:style>
  <w:style w:type="paragraph" w:customStyle="1" w:styleId="NoSpacing1">
    <w:name w:val="No Spacing1"/>
    <w:rsid w:val="00563289"/>
    <w:pPr>
      <w:suppressAutoHyphens/>
      <w:jc w:val="both"/>
    </w:pPr>
    <w:rPr>
      <w:rFonts w:ascii="Trebuchet MS" w:eastAsia="Calibri" w:hAnsi="Trebuchet MS" w:cs="Open Sans"/>
      <w:color w:val="000000"/>
      <w:sz w:val="22"/>
      <w:szCs w:val="22"/>
      <w:lang w:eastAsia="ar-SA"/>
    </w:rPr>
  </w:style>
  <w:style w:type="paragraph" w:customStyle="1" w:styleId="Framecontents">
    <w:name w:val="Frame contents"/>
    <w:basedOn w:val="BodyText"/>
    <w:rsid w:val="00563289"/>
  </w:style>
  <w:style w:type="character" w:customStyle="1" w:styleId="Heading2Char">
    <w:name w:val="Heading 2 Char"/>
    <w:basedOn w:val="DefaultParagraphFont"/>
    <w:link w:val="Heading2"/>
    <w:uiPriority w:val="9"/>
    <w:rsid w:val="00A33C04"/>
    <w:rPr>
      <w:b/>
      <w:bCs/>
      <w:sz w:val="36"/>
      <w:szCs w:val="36"/>
      <w:lang w:val="en-GB" w:eastAsia="en-GB"/>
    </w:rPr>
  </w:style>
  <w:style w:type="paragraph" w:customStyle="1" w:styleId="imgdescription">
    <w:name w:val="imgdescription"/>
    <w:basedOn w:val="Normal"/>
    <w:rsid w:val="00A33C0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33C0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33C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0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928">
          <w:marLeft w:val="24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insorsrl2008@yaho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asus</cp:lastModifiedBy>
  <cp:revision>4</cp:revision>
  <cp:lastPrinted>1601-01-01T00:00:00Z</cp:lastPrinted>
  <dcterms:created xsi:type="dcterms:W3CDTF">2022-01-25T10:56:00Z</dcterms:created>
  <dcterms:modified xsi:type="dcterms:W3CDTF">2022-01-25T10:59:00Z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