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Omniconvert prezintă Omniconvert</w:t>
      </w:r>
      <w:r w:rsidDel="00000000" w:rsidR="00000000" w:rsidRPr="00000000">
        <w:rPr>
          <w:b w:val="1"/>
          <w:i w:val="1"/>
          <w:rtl w:val="0"/>
        </w:rPr>
        <w:t xml:space="preserve">ește</w:t>
      </w:r>
      <w:r w:rsidDel="00000000" w:rsidR="00000000" w:rsidRPr="00000000">
        <w:rPr>
          <w:b w:val="1"/>
          <w:rtl w:val="0"/>
        </w:rPr>
        <w:t xml:space="preserve"> 2023</w:t>
      </w:r>
      <w:r w:rsidDel="00000000" w:rsidR="00000000" w:rsidRPr="00000000">
        <w:rPr>
          <w:b w:val="1"/>
          <w:rtl w:val="0"/>
        </w:rPr>
        <w:t xml:space="preserve">:</w:t>
      </w:r>
    </w:p>
    <w:p w:rsidR="00000000" w:rsidDel="00000000" w:rsidP="00000000" w:rsidRDefault="00000000" w:rsidRPr="00000000" w14:paraId="00000002">
      <w:pPr>
        <w:jc w:val="center"/>
        <w:rPr>
          <w:b w:val="1"/>
        </w:rPr>
      </w:pPr>
      <w:r w:rsidDel="00000000" w:rsidR="00000000" w:rsidRPr="00000000">
        <w:rPr>
          <w:b w:val="1"/>
          <w:rtl w:val="0"/>
        </w:rPr>
        <w:t xml:space="preserve">Transformă 2023 în cel mai bun an de până acum! </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Bucureşti</w:t>
      </w:r>
    </w:p>
    <w:p w:rsidR="00000000" w:rsidDel="00000000" w:rsidP="00000000" w:rsidRDefault="00000000" w:rsidRPr="00000000" w14:paraId="00000006">
      <w:pPr>
        <w:rPr>
          <w:b w:val="1"/>
        </w:rPr>
      </w:pPr>
      <w:r w:rsidDel="00000000" w:rsidR="00000000" w:rsidRPr="00000000">
        <w:rPr>
          <w:b w:val="1"/>
          <w:rtl w:val="0"/>
        </w:rPr>
        <w:t xml:space="preserve">6 decembrie 2022</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[Eveniment online]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În 13 decembrie, Omniconvert lansează invitația pentru </w:t>
      </w:r>
      <w:hyperlink r:id="rId6">
        <w:r w:rsidDel="00000000" w:rsidR="00000000" w:rsidRPr="00000000">
          <w:rPr>
            <w:color w:val="1155cc"/>
            <w:u w:val="single"/>
            <w:rtl w:val="0"/>
          </w:rPr>
          <w:t xml:space="preserve">Omniconvertește 2023</w:t>
        </w:r>
      </w:hyperlink>
      <w:r w:rsidDel="00000000" w:rsidR="00000000" w:rsidRPr="00000000">
        <w:rPr>
          <w:rtl w:val="0"/>
        </w:rPr>
        <w:t xml:space="preserve">: un eveniment online caritabil pentru oricine își dorește să aibă un 2023 fenomenal.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Omniconvertește 2023 își propune să ofere adolescenților, tinerilor, și tuturor celor</w:t>
      </w:r>
      <w:r w:rsidDel="00000000" w:rsidR="00000000" w:rsidRPr="00000000">
        <w:rPr>
          <w:rtl w:val="0"/>
        </w:rPr>
        <w:t xml:space="preserve"> </w:t>
      </w:r>
      <w:r w:rsidDel="00000000" w:rsidR="00000000" w:rsidRPr="00000000">
        <w:rPr>
          <w:rtl w:val="0"/>
        </w:rPr>
        <w:t xml:space="preserve">mereu preocupați de propria dezvoltare</w:t>
      </w:r>
      <w:r w:rsidDel="00000000" w:rsidR="00000000" w:rsidRPr="00000000">
        <w:rPr>
          <w:rtl w:val="0"/>
        </w:rPr>
        <w:t xml:space="preserve"> instrumentele necesare pentru a “converti” 2023 într-un an cu multe reușite, bucurii și evoluție pe toate planurile vieții.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În același timp, prin Omniconvertește 2023 se vor strânge donații pentru trei cauze importante: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pPr>
      <w:hyperlink r:id="rId7">
        <w:r w:rsidDel="00000000" w:rsidR="00000000" w:rsidRPr="00000000">
          <w:rPr>
            <w:color w:val="1155cc"/>
            <w:u w:val="single"/>
            <w:rtl w:val="0"/>
          </w:rPr>
          <w:t xml:space="preserve">Edu-Campus CONCORDIA</w:t>
        </w:r>
      </w:hyperlink>
      <w:r w:rsidDel="00000000" w:rsidR="00000000" w:rsidRPr="00000000">
        <w:rPr>
          <w:rtl w:val="0"/>
        </w:rPr>
      </w:r>
    </w:p>
    <w:p w:rsidR="00000000" w:rsidDel="00000000" w:rsidP="00000000" w:rsidRDefault="00000000" w:rsidRPr="00000000" w14:paraId="00000011">
      <w:pPr>
        <w:numPr>
          <w:ilvl w:val="0"/>
          <w:numId w:val="1"/>
        </w:numPr>
        <w:ind w:left="720" w:hanging="360"/>
      </w:pPr>
      <w:hyperlink r:id="rId8">
        <w:r w:rsidDel="00000000" w:rsidR="00000000" w:rsidRPr="00000000">
          <w:rPr>
            <w:color w:val="1155cc"/>
            <w:u w:val="single"/>
            <w:rtl w:val="0"/>
          </w:rPr>
          <w:t xml:space="preserve">Științescu FUNDAȚIA COMUNITARĂ VÂLCEA</w:t>
        </w:r>
      </w:hyperlink>
      <w:r w:rsidDel="00000000" w:rsidR="00000000" w:rsidRPr="00000000">
        <w:rPr>
          <w:rtl w:val="0"/>
        </w:rPr>
      </w:r>
    </w:p>
    <w:p w:rsidR="00000000" w:rsidDel="00000000" w:rsidP="00000000" w:rsidRDefault="00000000" w:rsidRPr="00000000" w14:paraId="00000012">
      <w:pPr>
        <w:numPr>
          <w:ilvl w:val="0"/>
          <w:numId w:val="1"/>
        </w:numPr>
        <w:ind w:left="720" w:hanging="360"/>
      </w:pPr>
      <w:hyperlink r:id="rId9">
        <w:r w:rsidDel="00000000" w:rsidR="00000000" w:rsidRPr="00000000">
          <w:rPr>
            <w:color w:val="1155cc"/>
            <w:u w:val="single"/>
            <w:rtl w:val="0"/>
          </w:rPr>
          <w:t xml:space="preserve">Alfabetizare Digitală PIRITA</w:t>
        </w:r>
      </w:hyperlink>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Pentru a face asta, Omniconvert a invitat 23 de oameni realizați, cunoscuți în România, ca să susțină sesiuni în care să răspundă la o întrebare importantă:</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center"/>
        <w:rPr>
          <w:i w:val="1"/>
        </w:rPr>
      </w:pPr>
      <w:r w:rsidDel="00000000" w:rsidR="00000000" w:rsidRPr="00000000">
        <w:rPr>
          <w:i w:val="1"/>
          <w:rtl w:val="0"/>
        </w:rPr>
        <w:t xml:space="preserve">Ce ai face tu în baza experienței și cunoașterii tale de viață</w:t>
      </w:r>
    </w:p>
    <w:p w:rsidR="00000000" w:rsidDel="00000000" w:rsidP="00000000" w:rsidRDefault="00000000" w:rsidRPr="00000000" w14:paraId="00000017">
      <w:pPr>
        <w:jc w:val="center"/>
        <w:rPr>
          <w:i w:val="1"/>
        </w:rPr>
      </w:pPr>
      <w:r w:rsidDel="00000000" w:rsidR="00000000" w:rsidRPr="00000000">
        <w:rPr>
          <w:i w:val="1"/>
          <w:rtl w:val="0"/>
        </w:rPr>
        <w:t xml:space="preserve">de până acum ca să ai un an mai bun la anul?</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Printre invitați se numără Andreea Raicu, Felix Pătrășcanu, Cristian China-Birta, Mircea Bravo, Monica Cadogan și alți 18 invitați din zona antreprenoriatului, artei sau activismului.</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Valentin Radu, CEO al Omniconvert și omul din spatele ideii, spune: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i w:val="1"/>
        </w:rPr>
      </w:pPr>
      <w:r w:rsidDel="00000000" w:rsidR="00000000" w:rsidRPr="00000000">
        <w:rPr>
          <w:i w:val="1"/>
          <w:rtl w:val="0"/>
        </w:rPr>
        <w:t xml:space="preserve">„Ducem lipsa acută de mesaje care să meargă spre esența omului, care să răspundă la întrebările mari: </w:t>
      </w:r>
    </w:p>
    <w:p w:rsidR="00000000" w:rsidDel="00000000" w:rsidP="00000000" w:rsidRDefault="00000000" w:rsidRPr="00000000" w14:paraId="0000001E">
      <w:pPr>
        <w:rPr>
          <w:i w:val="1"/>
        </w:rPr>
      </w:pPr>
      <w:r w:rsidDel="00000000" w:rsidR="00000000" w:rsidRPr="00000000">
        <w:rPr>
          <w:rtl w:val="0"/>
        </w:rPr>
      </w:r>
    </w:p>
    <w:p w:rsidR="00000000" w:rsidDel="00000000" w:rsidP="00000000" w:rsidRDefault="00000000" w:rsidRPr="00000000" w14:paraId="0000001F">
      <w:pPr>
        <w:rPr>
          <w:i w:val="1"/>
        </w:rPr>
      </w:pPr>
      <w:r w:rsidDel="00000000" w:rsidR="00000000" w:rsidRPr="00000000">
        <w:rPr>
          <w:i w:val="1"/>
          <w:rtl w:val="0"/>
        </w:rPr>
        <w:t xml:space="preserve">Ce fac cu viața mea? </w:t>
      </w:r>
    </w:p>
    <w:p w:rsidR="00000000" w:rsidDel="00000000" w:rsidP="00000000" w:rsidRDefault="00000000" w:rsidRPr="00000000" w14:paraId="00000020">
      <w:pPr>
        <w:rPr>
          <w:i w:val="1"/>
        </w:rPr>
      </w:pPr>
      <w:r w:rsidDel="00000000" w:rsidR="00000000" w:rsidRPr="00000000">
        <w:rPr>
          <w:i w:val="1"/>
          <w:rtl w:val="0"/>
        </w:rPr>
        <w:t xml:space="preserve">Cum să am un an mai bun? </w:t>
      </w:r>
    </w:p>
    <w:p w:rsidR="00000000" w:rsidDel="00000000" w:rsidP="00000000" w:rsidRDefault="00000000" w:rsidRPr="00000000" w14:paraId="00000021">
      <w:pPr>
        <w:rPr>
          <w:i w:val="1"/>
        </w:rPr>
      </w:pPr>
      <w:r w:rsidDel="00000000" w:rsidR="00000000" w:rsidRPr="00000000">
        <w:rPr>
          <w:i w:val="1"/>
          <w:rtl w:val="0"/>
        </w:rPr>
        <w:t xml:space="preserve">Cum să am o viață mișto? </w:t>
      </w:r>
    </w:p>
    <w:p w:rsidR="00000000" w:rsidDel="00000000" w:rsidP="00000000" w:rsidRDefault="00000000" w:rsidRPr="00000000" w14:paraId="00000022">
      <w:pPr>
        <w:rPr>
          <w:i w:val="1"/>
        </w:rPr>
      </w:pPr>
      <w:r w:rsidDel="00000000" w:rsidR="00000000" w:rsidRPr="00000000">
        <w:rPr>
          <w:rtl w:val="0"/>
        </w:rPr>
      </w:r>
    </w:p>
    <w:p w:rsidR="00000000" w:rsidDel="00000000" w:rsidP="00000000" w:rsidRDefault="00000000" w:rsidRPr="00000000" w14:paraId="00000023">
      <w:pPr>
        <w:rPr>
          <w:i w:val="1"/>
        </w:rPr>
      </w:pPr>
      <w:r w:rsidDel="00000000" w:rsidR="00000000" w:rsidRPr="00000000">
        <w:rPr>
          <w:i w:val="1"/>
          <w:rtl w:val="0"/>
        </w:rPr>
        <w:t xml:space="preserve">Am pornit proiectul pentru tineri cu mintea deschisă care sunt în căutare de scurtături utile. </w:t>
      </w:r>
    </w:p>
    <w:p w:rsidR="00000000" w:rsidDel="00000000" w:rsidP="00000000" w:rsidRDefault="00000000" w:rsidRPr="00000000" w14:paraId="00000024">
      <w:pPr>
        <w:rPr>
          <w:i w:val="1"/>
        </w:rPr>
      </w:pPr>
      <w:r w:rsidDel="00000000" w:rsidR="00000000" w:rsidRPr="00000000">
        <w:rPr>
          <w:i w:val="1"/>
          <w:rtl w:val="0"/>
        </w:rPr>
        <w:t xml:space="preserve">Sigur există în România tineri cu potențial neactivat, care au nevoie de mesajele astea. </w:t>
      </w:r>
    </w:p>
    <w:p w:rsidR="00000000" w:rsidDel="00000000" w:rsidP="00000000" w:rsidRDefault="00000000" w:rsidRPr="00000000" w14:paraId="00000025">
      <w:pPr>
        <w:rPr>
          <w:i w:val="1"/>
        </w:rPr>
      </w:pPr>
      <w:r w:rsidDel="00000000" w:rsidR="00000000" w:rsidRPr="00000000">
        <w:rPr>
          <w:i w:val="1"/>
          <w:rtl w:val="0"/>
        </w:rPr>
        <w:t xml:space="preserve">Pe principiul: “bob cu bob se face grâul”. </w:t>
      </w:r>
    </w:p>
    <w:p w:rsidR="00000000" w:rsidDel="00000000" w:rsidP="00000000" w:rsidRDefault="00000000" w:rsidRPr="00000000" w14:paraId="00000026">
      <w:pPr>
        <w:rPr>
          <w:i w:val="1"/>
        </w:rPr>
      </w:pPr>
      <w:r w:rsidDel="00000000" w:rsidR="00000000" w:rsidRPr="00000000">
        <w:rPr>
          <w:rtl w:val="0"/>
        </w:rPr>
      </w:r>
    </w:p>
    <w:p w:rsidR="00000000" w:rsidDel="00000000" w:rsidP="00000000" w:rsidRDefault="00000000" w:rsidRPr="00000000" w14:paraId="00000027">
      <w:pPr>
        <w:rPr>
          <w:i w:val="1"/>
        </w:rPr>
      </w:pPr>
      <w:r w:rsidDel="00000000" w:rsidR="00000000" w:rsidRPr="00000000">
        <w:rPr>
          <w:i w:val="1"/>
          <w:rtl w:val="0"/>
        </w:rPr>
        <w:t xml:space="preserve">Susținem cu toții prin donatii, copiii născuți în condiții neprivilegiate:</w:t>
      </w:r>
    </w:p>
    <w:p w:rsidR="00000000" w:rsidDel="00000000" w:rsidP="00000000" w:rsidRDefault="00000000" w:rsidRPr="00000000" w14:paraId="00000028">
      <w:pPr>
        <w:rPr>
          <w:i w:val="1"/>
        </w:rPr>
      </w:pPr>
      <w:r w:rsidDel="00000000" w:rsidR="00000000" w:rsidRPr="00000000">
        <w:rPr>
          <w:i w:val="1"/>
          <w:rtl w:val="0"/>
        </w:rPr>
        <w:t xml:space="preserve">Acești copii primesc afecțiune și ajutor tangibil și un mic semn că merită atenția noastră; a unor oameni “străini”, dar împliniți și care pun suflet în ceea ce fac.”</w:t>
      </w:r>
    </w:p>
    <w:p w:rsidR="00000000" w:rsidDel="00000000" w:rsidP="00000000" w:rsidRDefault="00000000" w:rsidRPr="00000000" w14:paraId="00000029">
      <w:pPr>
        <w:rPr>
          <w:i w:val="1"/>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Sesiunile în sine sunt gândite pentru adolescenți și tineri la început de drum, dar și pentru orice om cu poftă de învățat lucruri noi, care încă mai e deschis spre învățare și inspirație: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2"/>
        </w:numPr>
        <w:ind w:left="720" w:hanging="360"/>
      </w:pPr>
      <w:r w:rsidDel="00000000" w:rsidR="00000000" w:rsidRPr="00000000">
        <w:rPr>
          <w:rtl w:val="0"/>
        </w:rPr>
        <w:t xml:space="preserve">Cristian China-Birta va discuta despre autenticitate și mândria de a fi noi înșine</w:t>
      </w:r>
    </w:p>
    <w:p w:rsidR="00000000" w:rsidDel="00000000" w:rsidP="00000000" w:rsidRDefault="00000000" w:rsidRPr="00000000" w14:paraId="0000002D">
      <w:pPr>
        <w:numPr>
          <w:ilvl w:val="0"/>
          <w:numId w:val="2"/>
        </w:numPr>
        <w:ind w:left="720" w:hanging="360"/>
      </w:pPr>
      <w:r w:rsidDel="00000000" w:rsidR="00000000" w:rsidRPr="00000000">
        <w:rPr>
          <w:rtl w:val="0"/>
        </w:rPr>
        <w:t xml:space="preserve">Andreea Raicu va povesti despre ritualuri, alegeri, obiceiuri și mindfulness</w:t>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Felix Pătrășcanu va susține o sesiune despre fața antreprenoriatului în anii 90 și greșelile pe care nu le-ar mai repeta azi</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Monica Cadogan va reflecta asupra a ce se poate învăța din obsesia succesului în business</w:t>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Mircea Bravo va vorbi despre experiențele, provocările și lecțiile învățate de el de-a lungul carierei sale în comedie și creare de conținut</w:t>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Toate sesiunile au scopul de a umple golurile din planurile noastre de viitor: fie că e vorba de afaceri, obiceiuri, implicare socială, artă, sau nutriție.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Din 2013, Omniconvert ajută companiile eCommerce să se dezvolte, plasând clientul în centrul atenției.</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Folosind date zero și first party, afacerile pot obține clienți mai buni cu costuri mai mici și un ROAS crescut, pot reține acești clienți mai bine, și pot extrage mai multă valoare de la clienți.</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Omniconvert stă în spatele metodologiei de Customer Value Optimization. O metodologie prin care antreprenorii si oamenii de marketing pot crește afaceri de tip E-commerce și Retail, bazându-se pe clienții deja existenți.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În ultimii 9 ani, Omniconvert a lucrat cu companii precum Orange, Avon, Decathlon și Whirlpool. </w:t>
      </w:r>
      <w:r w:rsidDel="00000000" w:rsidR="00000000" w:rsidRPr="00000000">
        <w:rPr>
          <w:rtl w:val="0"/>
        </w:rPr>
        <w:t xml:space="preserve">Omniconvert a fost clasat drept „companie cu performanță ridicată” </w:t>
      </w:r>
      <w:r w:rsidDel="00000000" w:rsidR="00000000" w:rsidRPr="00000000">
        <w:rPr>
          <w:rtl w:val="0"/>
        </w:rPr>
        <w:t xml:space="preserve">de către G2Crowd (barometrul industriei).</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În același timp, oamenii din spatele Omniconvert s-au implicat mereu în campanii sociale și au susținut educația și ONG-urile care activează pe zona asta.</w:t>
      </w:r>
    </w:p>
    <w:p w:rsidR="00000000" w:rsidDel="00000000" w:rsidP="00000000" w:rsidRDefault="00000000" w:rsidRPr="00000000" w14:paraId="0000003D">
      <w:pPr>
        <w:rPr>
          <w:highlight w:val="yellow"/>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Alătură-te și tu evenimentului!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Alege o cauză, donează și participă la Omniconvertește 2023:</w:t>
      </w:r>
    </w:p>
    <w:p w:rsidR="00000000" w:rsidDel="00000000" w:rsidP="00000000" w:rsidRDefault="00000000" w:rsidRPr="00000000" w14:paraId="00000041">
      <w:pPr>
        <w:rPr/>
      </w:pPr>
      <w:r w:rsidDel="00000000" w:rsidR="00000000" w:rsidRPr="00000000">
        <w:rPr>
          <w:rtl w:val="0"/>
        </w:rPr>
        <w:t xml:space="preserve"> https://omniconverteste.ro/</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spacing w:after="180" w:lineRule="auto"/>
        <w:rPr>
          <w:i w:val="1"/>
        </w:rPr>
      </w:pPr>
      <w:r w:rsidDel="00000000" w:rsidR="00000000" w:rsidRPr="00000000">
        <w:rPr>
          <w:i w:val="1"/>
          <w:rtl w:val="0"/>
        </w:rPr>
        <w:t xml:space="preserve">Contact:</w:t>
      </w:r>
    </w:p>
    <w:p w:rsidR="00000000" w:rsidDel="00000000" w:rsidP="00000000" w:rsidRDefault="00000000" w:rsidRPr="00000000" w14:paraId="00000044">
      <w:pPr>
        <w:spacing w:after="180" w:lineRule="auto"/>
        <w:rPr>
          <w:i w:val="1"/>
        </w:rPr>
      </w:pPr>
      <w:r w:rsidDel="00000000" w:rsidR="00000000" w:rsidRPr="00000000">
        <w:rPr>
          <w:i w:val="1"/>
          <w:rtl w:val="0"/>
        </w:rPr>
        <w:t xml:space="preserve">Site Omniconvertește: </w:t>
      </w:r>
      <w:hyperlink r:id="rId10">
        <w:r w:rsidDel="00000000" w:rsidR="00000000" w:rsidRPr="00000000">
          <w:rPr>
            <w:i w:val="1"/>
            <w:color w:val="1155cc"/>
            <w:u w:val="single"/>
            <w:rtl w:val="0"/>
          </w:rPr>
          <w:t xml:space="preserve">https://omniconverteste.ro/</w:t>
        </w:r>
      </w:hyperlink>
      <w:r w:rsidDel="00000000" w:rsidR="00000000" w:rsidRPr="00000000">
        <w:rPr>
          <w:i w:val="1"/>
          <w:rtl w:val="0"/>
        </w:rPr>
        <w:t xml:space="preserve"> </w:t>
      </w:r>
    </w:p>
    <w:p w:rsidR="00000000" w:rsidDel="00000000" w:rsidP="00000000" w:rsidRDefault="00000000" w:rsidRPr="00000000" w14:paraId="00000045">
      <w:pPr>
        <w:spacing w:after="180" w:lineRule="auto"/>
        <w:rPr>
          <w:i w:val="1"/>
        </w:rPr>
      </w:pPr>
      <w:r w:rsidDel="00000000" w:rsidR="00000000" w:rsidRPr="00000000">
        <w:rPr>
          <w:i w:val="1"/>
          <w:rtl w:val="0"/>
        </w:rPr>
        <w:t xml:space="preserve">Site companie: </w:t>
      </w:r>
      <w:hyperlink r:id="rId11">
        <w:r w:rsidDel="00000000" w:rsidR="00000000" w:rsidRPr="00000000">
          <w:rPr>
            <w:i w:val="1"/>
            <w:color w:val="1155cc"/>
            <w:u w:val="single"/>
            <w:rtl w:val="0"/>
          </w:rPr>
          <w:t xml:space="preserve">https://www.omniconvert.com/</w:t>
        </w:r>
      </w:hyperlink>
      <w:r w:rsidDel="00000000" w:rsidR="00000000" w:rsidRPr="00000000">
        <w:rPr>
          <w:i w:val="1"/>
          <w:rtl w:val="0"/>
        </w:rPr>
        <w:t xml:space="preserve"> </w:t>
      </w:r>
    </w:p>
    <w:p w:rsidR="00000000" w:rsidDel="00000000" w:rsidP="00000000" w:rsidRDefault="00000000" w:rsidRPr="00000000" w14:paraId="00000046">
      <w:pPr>
        <w:spacing w:after="180" w:lineRule="auto"/>
        <w:rPr>
          <w:i w:val="1"/>
        </w:rPr>
      </w:pPr>
      <w:r w:rsidDel="00000000" w:rsidR="00000000" w:rsidRPr="00000000">
        <w:rPr>
          <w:i w:val="1"/>
          <w:rtl w:val="0"/>
        </w:rPr>
        <w:t xml:space="preserve">Facebook: </w:t>
      </w:r>
      <w:hyperlink r:id="rId12">
        <w:r w:rsidDel="00000000" w:rsidR="00000000" w:rsidRPr="00000000">
          <w:rPr>
            <w:i w:val="1"/>
            <w:color w:val="1155cc"/>
            <w:u w:val="single"/>
            <w:rtl w:val="0"/>
          </w:rPr>
          <w:t xml:space="preserve">https://www.facebook.com/Omniconvert/</w:t>
        </w:r>
      </w:hyperlink>
      <w:r w:rsidDel="00000000" w:rsidR="00000000" w:rsidRPr="00000000">
        <w:rPr>
          <w:i w:val="1"/>
          <w:rtl w:val="0"/>
        </w:rPr>
        <w:t xml:space="preserve"> </w:t>
      </w:r>
    </w:p>
    <w:p w:rsidR="00000000" w:rsidDel="00000000" w:rsidP="00000000" w:rsidRDefault="00000000" w:rsidRPr="00000000" w14:paraId="00000047">
      <w:pPr>
        <w:spacing w:after="180" w:lineRule="auto"/>
        <w:rPr>
          <w:i w:val="1"/>
        </w:rPr>
      </w:pPr>
      <w:r w:rsidDel="00000000" w:rsidR="00000000" w:rsidRPr="00000000">
        <w:rPr>
          <w:i w:val="1"/>
          <w:rtl w:val="0"/>
        </w:rPr>
        <w:t xml:space="preserve">LinkedIn: </w:t>
      </w:r>
      <w:hyperlink r:id="rId13">
        <w:r w:rsidDel="00000000" w:rsidR="00000000" w:rsidRPr="00000000">
          <w:rPr>
            <w:i w:val="1"/>
            <w:color w:val="1155cc"/>
            <w:u w:val="single"/>
            <w:rtl w:val="0"/>
          </w:rPr>
          <w:t xml:space="preserve">https://www.linkedin.com/company/omniconvert</w:t>
        </w:r>
      </w:hyperlink>
      <w:r w:rsidDel="00000000" w:rsidR="00000000" w:rsidRPr="00000000">
        <w:rPr>
          <w:i w:val="1"/>
          <w:rtl w:val="0"/>
        </w:rPr>
        <w:t xml:space="preserve"> </w:t>
      </w:r>
    </w:p>
    <w:p w:rsidR="00000000" w:rsidDel="00000000" w:rsidP="00000000" w:rsidRDefault="00000000" w:rsidRPr="00000000" w14:paraId="00000048">
      <w:pPr>
        <w:spacing w:after="180" w:lineRule="auto"/>
        <w:rPr>
          <w:i w:val="1"/>
        </w:rPr>
      </w:pPr>
      <w:r w:rsidDel="00000000" w:rsidR="00000000" w:rsidRPr="00000000">
        <w:rPr>
          <w:i w:val="1"/>
          <w:rtl w:val="0"/>
        </w:rPr>
        <w:t xml:space="preserve">Youtube: </w:t>
      </w:r>
      <w:hyperlink r:id="rId14">
        <w:r w:rsidDel="00000000" w:rsidR="00000000" w:rsidRPr="00000000">
          <w:rPr>
            <w:i w:val="1"/>
            <w:color w:val="1155cc"/>
            <w:u w:val="single"/>
            <w:rtl w:val="0"/>
          </w:rPr>
          <w:t xml:space="preserve">https://www.youtube.com/Omniconvert</w:t>
        </w:r>
      </w:hyperlink>
      <w:r w:rsidDel="00000000" w:rsidR="00000000" w:rsidRPr="00000000">
        <w:rPr>
          <w:i w:val="1"/>
          <w:rtl w:val="0"/>
        </w:rPr>
        <w:t xml:space="preserve"> </w:t>
      </w:r>
    </w:p>
    <w:p w:rsidR="00000000" w:rsidDel="00000000" w:rsidP="00000000" w:rsidRDefault="00000000" w:rsidRPr="00000000" w14:paraId="00000049">
      <w:pPr>
        <w:rPr>
          <w:i w:val="1"/>
        </w:rPr>
      </w:pPr>
      <w:r w:rsidDel="00000000" w:rsidR="00000000" w:rsidRPr="00000000">
        <w:rPr>
          <w:rtl w:val="0"/>
        </w:rPr>
      </w:r>
    </w:p>
    <w:p w:rsidR="00000000" w:rsidDel="00000000" w:rsidP="00000000" w:rsidRDefault="00000000" w:rsidRPr="00000000" w14:paraId="0000004A">
      <w:pPr>
        <w:spacing w:after="180" w:lineRule="auto"/>
        <w:rPr>
          <w:i w:val="1"/>
        </w:rPr>
      </w:pPr>
      <w:r w:rsidDel="00000000" w:rsidR="00000000" w:rsidRPr="00000000">
        <w:rPr>
          <w:i w:val="1"/>
          <w:rtl w:val="0"/>
        </w:rPr>
        <w:t xml:space="preserve">Persoana de contact pentru mai multe detalii despre eveniment:</w:t>
      </w:r>
    </w:p>
    <w:p w:rsidR="00000000" w:rsidDel="00000000" w:rsidP="00000000" w:rsidRDefault="00000000" w:rsidRPr="00000000" w14:paraId="0000004B">
      <w:pPr>
        <w:rPr>
          <w:i w:val="1"/>
        </w:rPr>
      </w:pPr>
      <w:hyperlink r:id="rId15">
        <w:r w:rsidDel="00000000" w:rsidR="00000000" w:rsidRPr="00000000">
          <w:rPr>
            <w:color w:val="0000ee"/>
            <w:u w:val="single"/>
            <w:shd w:fill="auto" w:val="clear"/>
            <w:rtl w:val="0"/>
          </w:rPr>
          <w:t xml:space="preserve">Georgiana Atanasiu</w:t>
        </w:r>
      </w:hyperlink>
      <w:r w:rsidDel="00000000" w:rsidR="00000000" w:rsidRPr="00000000">
        <w:rPr>
          <w:rtl w:val="0"/>
        </w:rPr>
      </w:r>
    </w:p>
    <w:p w:rsidR="00000000" w:rsidDel="00000000" w:rsidP="00000000" w:rsidRDefault="00000000" w:rsidRPr="00000000" w14:paraId="0000004C">
      <w:pPr>
        <w:rPr>
          <w:i w:val="1"/>
        </w:rPr>
      </w:pPr>
      <w:r w:rsidDel="00000000" w:rsidR="00000000" w:rsidRPr="00000000">
        <w:rPr>
          <w:i w:val="1"/>
          <w:rtl w:val="0"/>
        </w:rPr>
        <w:t xml:space="preserve">georgiana.atanasiu@omniconvert.com</w:t>
      </w:r>
    </w:p>
    <w:p w:rsidR="00000000" w:rsidDel="00000000" w:rsidP="00000000" w:rsidRDefault="00000000" w:rsidRPr="00000000" w14:paraId="0000004D">
      <w:pPr>
        <w:rPr>
          <w:i w:val="1"/>
        </w:rPr>
      </w:pPr>
      <w:r w:rsidDel="00000000" w:rsidR="00000000" w:rsidRPr="00000000">
        <w:rPr>
          <w:i w:val="1"/>
          <w:rtl w:val="0"/>
        </w:rPr>
        <w:t xml:space="preserve">+40746025565 </w:t>
      </w:r>
    </w:p>
    <w:p w:rsidR="00000000" w:rsidDel="00000000" w:rsidP="00000000" w:rsidRDefault="00000000" w:rsidRPr="00000000" w14:paraId="0000004E">
      <w:pPr>
        <w:rPr>
          <w:i w:val="1"/>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omniconvert.com/" TargetMode="External"/><Relationship Id="rId10" Type="http://schemas.openxmlformats.org/officeDocument/2006/relationships/hyperlink" Target="https://omniconverteste.ro/" TargetMode="External"/><Relationship Id="rId13" Type="http://schemas.openxmlformats.org/officeDocument/2006/relationships/hyperlink" Target="https://www.linkedin.com/company/omniconvert" TargetMode="External"/><Relationship Id="rId12" Type="http://schemas.openxmlformats.org/officeDocument/2006/relationships/hyperlink" Target="https://www.facebook.com/Omniconver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iritachildren.galantom.ro/fundraising_pages/view?id=30416&amp;organization_subdomain=piritachildren" TargetMode="External"/><Relationship Id="rId15" Type="http://schemas.openxmlformats.org/officeDocument/2006/relationships/hyperlink" Target="mailto:georgiana.atanasiu@omniconvert.com" TargetMode="External"/><Relationship Id="rId14" Type="http://schemas.openxmlformats.org/officeDocument/2006/relationships/hyperlink" Target="https://www.youtube.com/Omniconvert" TargetMode="External"/><Relationship Id="rId5" Type="http://schemas.openxmlformats.org/officeDocument/2006/relationships/styles" Target="styles.xml"/><Relationship Id="rId6" Type="http://schemas.openxmlformats.org/officeDocument/2006/relationships/hyperlink" Target="https://omniconverteste.ro/" TargetMode="External"/><Relationship Id="rId7" Type="http://schemas.openxmlformats.org/officeDocument/2006/relationships/hyperlink" Target="https://concordia.galantom.ro/fundraising_pages/view?id=30415&amp;organization_subdomain=concordia" TargetMode="External"/><Relationship Id="rId8" Type="http://schemas.openxmlformats.org/officeDocument/2006/relationships/hyperlink" Target="https://fundatiacomunitaravalcea.galantom.ro/fundraising_pages/view?id=30414&amp;organization_subdomain=fundatiacomunitaravalc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